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130"/>
        <w:gridCol w:w="1011"/>
      </w:tblGrid>
      <w:tr w:rsidR="00AF7ECF" w:rsidTr="00AF7ECF">
        <w:tc>
          <w:tcPr>
            <w:tcW w:w="1101" w:type="dxa"/>
          </w:tcPr>
          <w:p w:rsidR="00AF7ECF" w:rsidRPr="00AF7ECF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Before</w:t>
            </w:r>
          </w:p>
        </w:tc>
        <w:tc>
          <w:tcPr>
            <w:tcW w:w="7130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 w:rsidRPr="00266C5B"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Objective</w:t>
            </w: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s</w:t>
            </w:r>
          </w:p>
        </w:tc>
        <w:tc>
          <w:tcPr>
            <w:tcW w:w="1011" w:type="dxa"/>
          </w:tcPr>
          <w:p w:rsidR="00AF7ECF" w:rsidRPr="00266C5B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After</w:t>
            </w: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145731" w:rsidP="0014573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63 E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xplain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how the behaviour of light can be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described in terms of waves and photons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145731" w:rsidP="0014573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64 R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ecall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that the absorption of a photon can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result in the emission of a photoelectron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145731" w:rsidRDefault="00145731" w:rsidP="0014573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65 U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nderstand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terms threshold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frequency and work function and recognise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use the expression </w:t>
            </w:r>
          </w:p>
          <w:p w:rsidR="00AF7ECF" w:rsidRPr="00145731" w:rsidRDefault="00145731" w:rsidP="00145731">
            <w:pPr>
              <w:autoSpaceDE w:val="0"/>
              <w:autoSpaceDN w:val="0"/>
              <w:adjustRightInd w:val="0"/>
              <w:spacing w:line="360" w:lineRule="auto"/>
              <w:rPr>
                <w:rFonts w:ascii="Verdana-Italic" w:hAnsi="Verdana-Italic" w:cs="Verdana-Italic"/>
                <w:i/>
                <w:iCs/>
                <w:color w:val="00005A"/>
                <w:sz w:val="12"/>
                <w:szCs w:val="12"/>
                <w:vertAlign w:val="subscript"/>
              </w:rPr>
            </w:pPr>
            <w:proofErr w:type="spellStart"/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hf</w:t>
            </w:r>
            <w:proofErr w:type="spellEnd"/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r>
              <w:rPr>
                <w:rFonts w:ascii="SymbolMT" w:eastAsia="SymbolMT" w:hAnsi="Verdana" w:cs="SymbolMT" w:hint="eastAsia"/>
                <w:color w:val="00005A"/>
                <w:sz w:val="21"/>
                <w:szCs w:val="21"/>
              </w:rPr>
              <w:t>φ</w:t>
            </w:r>
            <w:r>
              <w:rPr>
                <w:rFonts w:ascii="SymbolMT" w:eastAsia="SymbolMT" w:hAnsi="Verdana" w:cs="SymbolMT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+ ½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mv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  <w:vertAlign w:val="superscript"/>
              </w:rPr>
              <w:t>2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  <w:vertAlign w:val="subscript"/>
              </w:rPr>
              <w:t>max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145731" w:rsidP="0014573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66 U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se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the non-SI unit, th</w:t>
            </w:r>
            <w:bookmarkStart w:id="0" w:name="_GoBack"/>
            <w:bookmarkEnd w:id="0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e </w:t>
            </w:r>
            <w:proofErr w:type="spell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electronvolt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eV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>) to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express small energies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145731" w:rsidP="0014573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Cs/>
                <w:color w:val="00005A"/>
                <w:sz w:val="24"/>
                <w:szCs w:val="24"/>
              </w:rPr>
            </w:pP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67 R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ecognise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expression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E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hf</w:t>
            </w:r>
            <w:proofErr w:type="spellEnd"/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to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calculate the highest frequency of radiation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that could be emitted in a transition across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a known energy band gap or between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known energy levels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145731" w:rsidP="0014573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68 E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xplain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atomic line spectra in terms of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transitions between discrete energy levels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145731" w:rsidP="0014573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69 D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efine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radiation flux as power per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unit area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145731" w:rsidP="0014573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70 R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ecognise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expression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efficiency = [useful energy (or power)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output]</w:t>
            </w:r>
            <w:proofErr w:type="gram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/[</w:t>
            </w:r>
            <w:proofErr w:type="gram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>total energy (or power) input]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145731" w:rsidP="0014573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71 E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xplain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how wave and photon models have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contributed to the understanding of the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nature of light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145731" w:rsidP="0014573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72 E</w:t>
            </w:r>
            <w:r w:rsidRPr="00145731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xplore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how science is used by society to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make decisions, for example, the viability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of solar cells as a replacement for other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energy sources, the uses of remote sensing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266C5B" w:rsidRDefault="00266C5B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sectPr w:rsidR="00266C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75" w:rsidRDefault="00D90975" w:rsidP="00266C5B">
      <w:pPr>
        <w:spacing w:after="0" w:line="240" w:lineRule="auto"/>
      </w:pPr>
      <w:r>
        <w:separator/>
      </w:r>
    </w:p>
  </w:endnote>
  <w:endnote w:type="continuationSeparator" w:id="0">
    <w:p w:rsidR="00D90975" w:rsidRDefault="00D90975" w:rsidP="0026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75" w:rsidRDefault="00D90975" w:rsidP="00266C5B">
      <w:pPr>
        <w:spacing w:after="0" w:line="240" w:lineRule="auto"/>
      </w:pPr>
      <w:r>
        <w:separator/>
      </w:r>
    </w:p>
  </w:footnote>
  <w:footnote w:type="continuationSeparator" w:id="0">
    <w:p w:rsidR="00D90975" w:rsidRDefault="00D90975" w:rsidP="0026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75" w:rsidRDefault="007A360B" w:rsidP="00266C5B">
    <w:pPr>
      <w:pStyle w:val="Header"/>
      <w:jc w:val="center"/>
    </w:pPr>
    <w:r>
      <w:t>Unit 4 Topic 3 Further Mechanics</w:t>
    </w:r>
  </w:p>
  <w:p w:rsidR="00D90975" w:rsidRDefault="00D90975" w:rsidP="00266C5B">
    <w:pPr>
      <w:pStyle w:val="Header"/>
      <w:jc w:val="center"/>
    </w:pPr>
    <w:r>
      <w:t>Objectives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5B"/>
    <w:rsid w:val="00145731"/>
    <w:rsid w:val="00266C5B"/>
    <w:rsid w:val="004E1CA9"/>
    <w:rsid w:val="00504F93"/>
    <w:rsid w:val="007A360B"/>
    <w:rsid w:val="00AB5DA8"/>
    <w:rsid w:val="00AF7ECF"/>
    <w:rsid w:val="00B2763A"/>
    <w:rsid w:val="00D90975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Wallis</dc:creator>
  <cp:lastModifiedBy>Alan Wallis</cp:lastModifiedBy>
  <cp:revision>5</cp:revision>
  <dcterms:created xsi:type="dcterms:W3CDTF">2012-06-21T08:34:00Z</dcterms:created>
  <dcterms:modified xsi:type="dcterms:W3CDTF">2012-07-22T20:31:00Z</dcterms:modified>
</cp:coreProperties>
</file>