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4621"/>
        <w:gridCol w:w="6119"/>
      </w:tblGrid>
      <w:tr w:rsidR="005137BE" w:rsidRPr="00B7503B" w:rsidTr="0038663C">
        <w:tc>
          <w:tcPr>
            <w:tcW w:w="4621" w:type="dxa"/>
          </w:tcPr>
          <w:p w:rsidR="00D90E90" w:rsidRPr="00B7503B" w:rsidRDefault="00C8402B" w:rsidP="00E81E5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7503B">
              <w:rPr>
                <w:rFonts w:ascii="Comic Sans MS" w:hAnsi="Comic Sans MS"/>
                <w:b/>
                <w:sz w:val="28"/>
                <w:szCs w:val="28"/>
              </w:rPr>
              <w:t>Keyword</w:t>
            </w:r>
          </w:p>
        </w:tc>
        <w:tc>
          <w:tcPr>
            <w:tcW w:w="6119" w:type="dxa"/>
          </w:tcPr>
          <w:p w:rsidR="00D90E90" w:rsidRPr="00B7503B" w:rsidRDefault="00E81E51" w:rsidP="00E81E5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7503B">
              <w:rPr>
                <w:rFonts w:ascii="Comic Sans MS" w:hAnsi="Comic Sans MS"/>
                <w:b/>
                <w:sz w:val="28"/>
                <w:szCs w:val="28"/>
              </w:rPr>
              <w:t>Definitions</w:t>
            </w:r>
          </w:p>
        </w:tc>
      </w:tr>
      <w:tr w:rsidR="00C2092D" w:rsidRPr="00B7503B" w:rsidTr="0038663C">
        <w:tc>
          <w:tcPr>
            <w:tcW w:w="4621" w:type="dxa"/>
          </w:tcPr>
          <w:p w:rsidR="00C2092D" w:rsidRPr="00B7503B" w:rsidRDefault="00C2092D" w:rsidP="005024D1">
            <w:pPr>
              <w:ind w:left="113"/>
              <w:rPr>
                <w:rFonts w:ascii="Comic Sans MS" w:hAnsi="Comic Sans MS"/>
                <w:b/>
                <w:sz w:val="28"/>
                <w:szCs w:val="28"/>
              </w:rPr>
            </w:pPr>
            <w:bookmarkStart w:id="0" w:name="_GoBack"/>
            <w:r w:rsidRPr="00B7503B">
              <w:rPr>
                <w:rFonts w:ascii="Comic Sans MS" w:hAnsi="Comic Sans MS"/>
                <w:b/>
                <w:sz w:val="28"/>
                <w:szCs w:val="28"/>
              </w:rPr>
              <w:t>Amino-acids</w:t>
            </w:r>
          </w:p>
        </w:tc>
        <w:tc>
          <w:tcPr>
            <w:tcW w:w="6119" w:type="dxa"/>
          </w:tcPr>
          <w:p w:rsidR="00C2092D" w:rsidRPr="00B7503B" w:rsidRDefault="00C2092D">
            <w:pPr>
              <w:rPr>
                <w:rFonts w:ascii="Comic Sans MS" w:hAnsi="Comic Sans MS"/>
                <w:sz w:val="28"/>
                <w:szCs w:val="28"/>
              </w:rPr>
            </w:pPr>
            <w:r w:rsidRPr="00B7503B">
              <w:rPr>
                <w:rFonts w:ascii="Comic Sans MS" w:hAnsi="Comic Sans MS"/>
                <w:sz w:val="28"/>
                <w:szCs w:val="28"/>
              </w:rPr>
              <w:t>Small units which are built up into proteins. There are 20 essential amino-acids.</w:t>
            </w:r>
          </w:p>
        </w:tc>
      </w:tr>
      <w:tr w:rsidR="00C2092D" w:rsidRPr="00B7503B" w:rsidTr="0038663C">
        <w:tc>
          <w:tcPr>
            <w:tcW w:w="4621" w:type="dxa"/>
          </w:tcPr>
          <w:p w:rsidR="00C2092D" w:rsidRPr="00B7503B" w:rsidRDefault="00C2092D" w:rsidP="005024D1">
            <w:pPr>
              <w:ind w:left="113"/>
              <w:rPr>
                <w:rFonts w:ascii="Comic Sans MS" w:hAnsi="Comic Sans MS"/>
                <w:b/>
                <w:sz w:val="28"/>
                <w:szCs w:val="28"/>
              </w:rPr>
            </w:pPr>
            <w:r w:rsidRPr="00B7503B">
              <w:rPr>
                <w:rFonts w:ascii="Comic Sans MS" w:hAnsi="Comic Sans MS"/>
                <w:b/>
                <w:sz w:val="28"/>
                <w:szCs w:val="28"/>
              </w:rPr>
              <w:t>Antibodies</w:t>
            </w:r>
          </w:p>
        </w:tc>
        <w:tc>
          <w:tcPr>
            <w:tcW w:w="6119" w:type="dxa"/>
          </w:tcPr>
          <w:p w:rsidR="00C2092D" w:rsidRPr="00B7503B" w:rsidRDefault="00C2092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2092D" w:rsidRPr="00B7503B" w:rsidTr="0038663C">
        <w:tc>
          <w:tcPr>
            <w:tcW w:w="4621" w:type="dxa"/>
          </w:tcPr>
          <w:p w:rsidR="00C2092D" w:rsidRPr="00B7503B" w:rsidRDefault="00C2092D" w:rsidP="005024D1">
            <w:pPr>
              <w:ind w:left="113"/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b/>
                <w:sz w:val="28"/>
                <w:szCs w:val="28"/>
              </w:rPr>
              <w:t>Auxin</w:t>
            </w:r>
            <w:proofErr w:type="spellEnd"/>
          </w:p>
        </w:tc>
        <w:tc>
          <w:tcPr>
            <w:tcW w:w="6119" w:type="dxa"/>
          </w:tcPr>
          <w:p w:rsidR="00C2092D" w:rsidRPr="00B7503B" w:rsidRDefault="00C2092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 plant hormone that affects growth and development in a plant.</w:t>
            </w:r>
          </w:p>
        </w:tc>
      </w:tr>
      <w:tr w:rsidR="00C2092D" w:rsidRPr="00B7503B" w:rsidTr="0038663C">
        <w:tc>
          <w:tcPr>
            <w:tcW w:w="4621" w:type="dxa"/>
          </w:tcPr>
          <w:p w:rsidR="00C2092D" w:rsidRPr="00B7503B" w:rsidRDefault="00C2092D" w:rsidP="005024D1">
            <w:pPr>
              <w:ind w:left="113"/>
              <w:rPr>
                <w:rFonts w:ascii="Comic Sans MS" w:hAnsi="Comic Sans MS"/>
                <w:b/>
                <w:sz w:val="28"/>
                <w:szCs w:val="28"/>
              </w:rPr>
            </w:pPr>
            <w:r w:rsidRPr="00B7503B">
              <w:rPr>
                <w:rFonts w:ascii="Comic Sans MS" w:hAnsi="Comic Sans MS"/>
                <w:b/>
                <w:sz w:val="28"/>
                <w:szCs w:val="28"/>
              </w:rPr>
              <w:t>Base pairing</w:t>
            </w:r>
          </w:p>
        </w:tc>
        <w:tc>
          <w:tcPr>
            <w:tcW w:w="6119" w:type="dxa"/>
          </w:tcPr>
          <w:p w:rsidR="00C2092D" w:rsidRPr="00B7503B" w:rsidRDefault="00C2092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 bases in the DNA molecule A</w:t>
            </w:r>
            <w:proofErr w:type="gramStart"/>
            <w:r>
              <w:rPr>
                <w:rFonts w:ascii="Comic Sans MS" w:hAnsi="Comic Sans MS"/>
                <w:sz w:val="28"/>
                <w:szCs w:val="28"/>
              </w:rPr>
              <w:t>,T,C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and G always join in a particular pattern. A to T and C to G.</w:t>
            </w:r>
          </w:p>
        </w:tc>
      </w:tr>
      <w:tr w:rsidR="00C2092D" w:rsidRPr="00B7503B" w:rsidTr="0038663C">
        <w:tc>
          <w:tcPr>
            <w:tcW w:w="4621" w:type="dxa"/>
          </w:tcPr>
          <w:p w:rsidR="00C2092D" w:rsidRPr="00B7503B" w:rsidRDefault="00C2092D" w:rsidP="005024D1">
            <w:pPr>
              <w:ind w:left="113"/>
              <w:rPr>
                <w:rFonts w:ascii="Comic Sans MS" w:hAnsi="Comic Sans MS"/>
                <w:b/>
                <w:sz w:val="28"/>
                <w:szCs w:val="28"/>
              </w:rPr>
            </w:pPr>
            <w:r w:rsidRPr="00B7503B">
              <w:rPr>
                <w:rFonts w:ascii="Comic Sans MS" w:hAnsi="Comic Sans MS"/>
                <w:b/>
                <w:sz w:val="28"/>
                <w:szCs w:val="28"/>
              </w:rPr>
              <w:t>Chromosome</w:t>
            </w:r>
          </w:p>
        </w:tc>
        <w:tc>
          <w:tcPr>
            <w:tcW w:w="6119" w:type="dxa"/>
          </w:tcPr>
          <w:p w:rsidR="00C2092D" w:rsidRPr="00B7503B" w:rsidRDefault="00C2092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Thread like structures found in the nucleus of cells which are made of DNA and carry genes.</w:t>
            </w:r>
          </w:p>
        </w:tc>
      </w:tr>
      <w:tr w:rsidR="00C2092D" w:rsidRPr="00B7503B" w:rsidTr="0038663C">
        <w:tc>
          <w:tcPr>
            <w:tcW w:w="4621" w:type="dxa"/>
          </w:tcPr>
          <w:p w:rsidR="00C2092D" w:rsidRPr="00B7503B" w:rsidRDefault="00C2092D" w:rsidP="005024D1">
            <w:pPr>
              <w:ind w:left="113"/>
              <w:rPr>
                <w:rFonts w:ascii="Comic Sans MS" w:hAnsi="Comic Sans MS"/>
                <w:b/>
                <w:sz w:val="28"/>
                <w:szCs w:val="28"/>
              </w:rPr>
            </w:pPr>
            <w:r w:rsidRPr="00B7503B">
              <w:rPr>
                <w:rFonts w:ascii="Comic Sans MS" w:hAnsi="Comic Sans MS"/>
                <w:b/>
                <w:sz w:val="28"/>
                <w:szCs w:val="28"/>
              </w:rPr>
              <w:t>Clone</w:t>
            </w:r>
          </w:p>
        </w:tc>
        <w:tc>
          <w:tcPr>
            <w:tcW w:w="6119" w:type="dxa"/>
          </w:tcPr>
          <w:p w:rsidR="00C2092D" w:rsidRPr="00B7503B" w:rsidRDefault="00C2092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 new cell or organism made by asexual reproduction and having the same genes as its parent.</w:t>
            </w:r>
          </w:p>
        </w:tc>
      </w:tr>
      <w:tr w:rsidR="00C2092D" w:rsidRPr="00B7503B" w:rsidTr="0038663C">
        <w:tc>
          <w:tcPr>
            <w:tcW w:w="4621" w:type="dxa"/>
          </w:tcPr>
          <w:p w:rsidR="00C2092D" w:rsidRPr="00B7503B" w:rsidRDefault="00C2092D" w:rsidP="005024D1">
            <w:pPr>
              <w:ind w:left="113"/>
              <w:rPr>
                <w:rFonts w:ascii="Comic Sans MS" w:hAnsi="Comic Sans MS"/>
                <w:b/>
                <w:sz w:val="28"/>
                <w:szCs w:val="28"/>
              </w:rPr>
            </w:pPr>
            <w:r w:rsidRPr="00B7503B">
              <w:rPr>
                <w:rFonts w:ascii="Comic Sans MS" w:hAnsi="Comic Sans MS"/>
                <w:b/>
                <w:sz w:val="28"/>
                <w:szCs w:val="28"/>
              </w:rPr>
              <w:t>Cuttings</w:t>
            </w:r>
          </w:p>
        </w:tc>
        <w:tc>
          <w:tcPr>
            <w:tcW w:w="6119" w:type="dxa"/>
          </w:tcPr>
          <w:p w:rsidR="00C2092D" w:rsidRPr="00B7503B" w:rsidRDefault="00C2092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 shoot or leaf taken from a plant that can grow into a whole new plant.</w:t>
            </w:r>
          </w:p>
        </w:tc>
      </w:tr>
      <w:tr w:rsidR="00C2092D" w:rsidRPr="00B7503B" w:rsidTr="0038663C">
        <w:tc>
          <w:tcPr>
            <w:tcW w:w="4621" w:type="dxa"/>
          </w:tcPr>
          <w:p w:rsidR="00C2092D" w:rsidRPr="00B7503B" w:rsidRDefault="00C2092D" w:rsidP="005024D1">
            <w:pPr>
              <w:ind w:left="113"/>
              <w:rPr>
                <w:rFonts w:ascii="Comic Sans MS" w:hAnsi="Comic Sans MS"/>
                <w:b/>
                <w:sz w:val="28"/>
                <w:szCs w:val="28"/>
              </w:rPr>
            </w:pPr>
            <w:r w:rsidRPr="00B7503B">
              <w:rPr>
                <w:rFonts w:ascii="Comic Sans MS" w:hAnsi="Comic Sans MS"/>
                <w:b/>
                <w:sz w:val="28"/>
                <w:szCs w:val="28"/>
              </w:rPr>
              <w:t>Development</w:t>
            </w:r>
          </w:p>
        </w:tc>
        <w:tc>
          <w:tcPr>
            <w:tcW w:w="6119" w:type="dxa"/>
          </w:tcPr>
          <w:p w:rsidR="00C2092D" w:rsidRPr="00B7503B" w:rsidRDefault="00C2092D">
            <w:pPr>
              <w:rPr>
                <w:rFonts w:ascii="Comic Sans MS" w:hAnsi="Comic Sans MS"/>
                <w:sz w:val="28"/>
                <w:szCs w:val="28"/>
              </w:rPr>
            </w:pPr>
            <w:r w:rsidRPr="00B7503B">
              <w:rPr>
                <w:rFonts w:ascii="Comic Sans MS" w:hAnsi="Comic Sans MS"/>
                <w:sz w:val="28"/>
                <w:szCs w:val="28"/>
              </w:rPr>
              <w:t>How an organism changes as it grows and matures.</w:t>
            </w:r>
          </w:p>
        </w:tc>
      </w:tr>
      <w:tr w:rsidR="00C2092D" w:rsidRPr="00B7503B" w:rsidTr="0038663C">
        <w:tc>
          <w:tcPr>
            <w:tcW w:w="4621" w:type="dxa"/>
          </w:tcPr>
          <w:p w:rsidR="00C2092D" w:rsidRPr="00B7503B" w:rsidRDefault="00C2092D" w:rsidP="005024D1">
            <w:pPr>
              <w:ind w:left="113"/>
              <w:rPr>
                <w:rFonts w:ascii="Comic Sans MS" w:hAnsi="Comic Sans MS"/>
                <w:b/>
                <w:sz w:val="28"/>
                <w:szCs w:val="28"/>
              </w:rPr>
            </w:pPr>
            <w:r w:rsidRPr="00B7503B">
              <w:rPr>
                <w:rFonts w:ascii="Comic Sans MS" w:hAnsi="Comic Sans MS"/>
                <w:b/>
                <w:sz w:val="28"/>
                <w:szCs w:val="28"/>
              </w:rPr>
              <w:t>Double helix</w:t>
            </w:r>
          </w:p>
        </w:tc>
        <w:tc>
          <w:tcPr>
            <w:tcW w:w="6119" w:type="dxa"/>
          </w:tcPr>
          <w:p w:rsidR="00C2092D" w:rsidRPr="00B7503B" w:rsidRDefault="00C2092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 shape of the DNA molecule.</w:t>
            </w:r>
          </w:p>
        </w:tc>
      </w:tr>
      <w:tr w:rsidR="00C2092D" w:rsidRPr="00B7503B" w:rsidTr="0038663C">
        <w:tc>
          <w:tcPr>
            <w:tcW w:w="4621" w:type="dxa"/>
          </w:tcPr>
          <w:p w:rsidR="00C2092D" w:rsidRPr="00B7503B" w:rsidRDefault="00C2092D" w:rsidP="005024D1">
            <w:pPr>
              <w:ind w:left="113"/>
              <w:rPr>
                <w:rFonts w:ascii="Comic Sans MS" w:hAnsi="Comic Sans MS"/>
                <w:b/>
                <w:sz w:val="28"/>
                <w:szCs w:val="28"/>
              </w:rPr>
            </w:pPr>
            <w:r w:rsidRPr="00B7503B">
              <w:rPr>
                <w:rFonts w:ascii="Comic Sans MS" w:hAnsi="Comic Sans MS"/>
                <w:b/>
                <w:sz w:val="28"/>
                <w:szCs w:val="28"/>
              </w:rPr>
              <w:t>Embryonic stem cells</w:t>
            </w:r>
          </w:p>
        </w:tc>
        <w:tc>
          <w:tcPr>
            <w:tcW w:w="6119" w:type="dxa"/>
          </w:tcPr>
          <w:p w:rsidR="00C2092D" w:rsidRPr="00B7503B" w:rsidRDefault="00C2092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Cells in humans that are up to the eight cell stage of development. These cells are unspecialised and can each become a whole new individual.</w:t>
            </w:r>
          </w:p>
        </w:tc>
      </w:tr>
      <w:tr w:rsidR="00C2092D" w:rsidRPr="00B7503B" w:rsidTr="0038663C">
        <w:tc>
          <w:tcPr>
            <w:tcW w:w="4621" w:type="dxa"/>
          </w:tcPr>
          <w:p w:rsidR="00C2092D" w:rsidRPr="00B7503B" w:rsidRDefault="00C2092D" w:rsidP="005024D1">
            <w:pPr>
              <w:ind w:left="113"/>
              <w:rPr>
                <w:rFonts w:ascii="Comic Sans MS" w:hAnsi="Comic Sans MS"/>
                <w:b/>
                <w:sz w:val="28"/>
                <w:szCs w:val="28"/>
              </w:rPr>
            </w:pPr>
            <w:r w:rsidRPr="00B7503B">
              <w:rPr>
                <w:rFonts w:ascii="Comic Sans MS" w:hAnsi="Comic Sans MS"/>
                <w:b/>
                <w:sz w:val="28"/>
                <w:szCs w:val="28"/>
              </w:rPr>
              <w:t>Enzymes</w:t>
            </w:r>
          </w:p>
        </w:tc>
        <w:tc>
          <w:tcPr>
            <w:tcW w:w="6119" w:type="dxa"/>
          </w:tcPr>
          <w:p w:rsidR="00C2092D" w:rsidRPr="00B7503B" w:rsidRDefault="00C2092D" w:rsidP="00B7503B">
            <w:pPr>
              <w:rPr>
                <w:rFonts w:ascii="Comic Sans MS" w:hAnsi="Comic Sans MS"/>
                <w:sz w:val="28"/>
                <w:szCs w:val="28"/>
              </w:rPr>
            </w:pPr>
            <w:r w:rsidRPr="00B7503B">
              <w:rPr>
                <w:rFonts w:ascii="Comic Sans MS" w:hAnsi="Comic Sans MS"/>
                <w:sz w:val="28"/>
                <w:szCs w:val="28"/>
              </w:rPr>
              <w:t>Proteins which speed up chemical reactions</w:t>
            </w:r>
          </w:p>
          <w:p w:rsidR="00C2092D" w:rsidRPr="00B7503B" w:rsidRDefault="00C2092D" w:rsidP="00B7503B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B7503B">
              <w:rPr>
                <w:rFonts w:ascii="Comic Sans MS" w:hAnsi="Comic Sans MS"/>
                <w:sz w:val="28"/>
                <w:szCs w:val="28"/>
              </w:rPr>
              <w:t>( catalysts</w:t>
            </w:r>
            <w:proofErr w:type="gramEnd"/>
            <w:r w:rsidRPr="00B7503B">
              <w:rPr>
                <w:rFonts w:ascii="Comic Sans MS" w:hAnsi="Comic Sans MS"/>
                <w:sz w:val="28"/>
                <w:szCs w:val="28"/>
              </w:rPr>
              <w:t>).</w:t>
            </w:r>
          </w:p>
        </w:tc>
      </w:tr>
      <w:tr w:rsidR="00C2092D" w:rsidRPr="00B7503B" w:rsidTr="0038663C">
        <w:tc>
          <w:tcPr>
            <w:tcW w:w="4621" w:type="dxa"/>
          </w:tcPr>
          <w:p w:rsidR="00C2092D" w:rsidRPr="00B7503B" w:rsidRDefault="00C2092D" w:rsidP="005024D1">
            <w:pPr>
              <w:ind w:left="113"/>
              <w:rPr>
                <w:rFonts w:ascii="Comic Sans MS" w:hAnsi="Comic Sans MS"/>
                <w:b/>
                <w:sz w:val="28"/>
                <w:szCs w:val="28"/>
              </w:rPr>
            </w:pPr>
            <w:r w:rsidRPr="00B7503B">
              <w:rPr>
                <w:rFonts w:ascii="Comic Sans MS" w:hAnsi="Comic Sans MS"/>
                <w:b/>
                <w:sz w:val="28"/>
                <w:szCs w:val="28"/>
              </w:rPr>
              <w:t>Foetus</w:t>
            </w:r>
          </w:p>
        </w:tc>
        <w:tc>
          <w:tcPr>
            <w:tcW w:w="6119" w:type="dxa"/>
          </w:tcPr>
          <w:p w:rsidR="00C2092D" w:rsidRPr="00B7503B" w:rsidRDefault="00C2092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 name for the stage of development of a baby after two months. A foetus has all its major organs.</w:t>
            </w:r>
          </w:p>
        </w:tc>
      </w:tr>
      <w:tr w:rsidR="00C2092D" w:rsidRPr="00B7503B" w:rsidTr="0038663C">
        <w:tc>
          <w:tcPr>
            <w:tcW w:w="4621" w:type="dxa"/>
          </w:tcPr>
          <w:p w:rsidR="00C2092D" w:rsidRPr="00B7503B" w:rsidRDefault="00C2092D" w:rsidP="005024D1">
            <w:pPr>
              <w:ind w:left="113"/>
              <w:rPr>
                <w:rFonts w:ascii="Comic Sans MS" w:hAnsi="Comic Sans MS"/>
                <w:b/>
                <w:sz w:val="28"/>
                <w:szCs w:val="28"/>
              </w:rPr>
            </w:pPr>
            <w:r w:rsidRPr="00B7503B">
              <w:rPr>
                <w:rFonts w:ascii="Comic Sans MS" w:hAnsi="Comic Sans MS"/>
                <w:b/>
                <w:sz w:val="28"/>
                <w:szCs w:val="28"/>
              </w:rPr>
              <w:t>Gametes</w:t>
            </w:r>
          </w:p>
        </w:tc>
        <w:tc>
          <w:tcPr>
            <w:tcW w:w="6119" w:type="dxa"/>
          </w:tcPr>
          <w:p w:rsidR="00C2092D" w:rsidRPr="00B7503B" w:rsidRDefault="00C2092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The sex cells which join together to make the zygote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eg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, sperm and egg cells.</w:t>
            </w:r>
          </w:p>
        </w:tc>
      </w:tr>
      <w:tr w:rsidR="00C2092D" w:rsidRPr="00B7503B" w:rsidTr="0038663C">
        <w:tc>
          <w:tcPr>
            <w:tcW w:w="4621" w:type="dxa"/>
          </w:tcPr>
          <w:p w:rsidR="00C2092D" w:rsidRPr="00B7503B" w:rsidRDefault="00C2092D" w:rsidP="005024D1">
            <w:pPr>
              <w:ind w:left="113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Gene switching</w:t>
            </w:r>
          </w:p>
        </w:tc>
        <w:tc>
          <w:tcPr>
            <w:tcW w:w="6119" w:type="dxa"/>
          </w:tcPr>
          <w:p w:rsidR="00C2092D" w:rsidRPr="00B7503B" w:rsidRDefault="00C2092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Genes can be switched on and off and only the genes a cell needs stay switched on when the cell become specialised.</w:t>
            </w:r>
          </w:p>
        </w:tc>
      </w:tr>
      <w:tr w:rsidR="00C2092D" w:rsidRPr="00B7503B" w:rsidTr="0038663C">
        <w:tc>
          <w:tcPr>
            <w:tcW w:w="4621" w:type="dxa"/>
          </w:tcPr>
          <w:p w:rsidR="00C2092D" w:rsidRPr="00B7503B" w:rsidRDefault="00C2092D" w:rsidP="005024D1">
            <w:pPr>
              <w:ind w:left="113"/>
              <w:rPr>
                <w:rFonts w:ascii="Comic Sans MS" w:hAnsi="Comic Sans MS"/>
                <w:b/>
                <w:sz w:val="28"/>
                <w:szCs w:val="28"/>
              </w:rPr>
            </w:pPr>
            <w:r w:rsidRPr="00B7503B">
              <w:rPr>
                <w:rFonts w:ascii="Comic Sans MS" w:hAnsi="Comic Sans MS"/>
                <w:b/>
                <w:sz w:val="28"/>
                <w:szCs w:val="28"/>
              </w:rPr>
              <w:t>Genes</w:t>
            </w:r>
          </w:p>
        </w:tc>
        <w:tc>
          <w:tcPr>
            <w:tcW w:w="6119" w:type="dxa"/>
          </w:tcPr>
          <w:p w:rsidR="00C2092D" w:rsidRPr="00B7503B" w:rsidRDefault="00C2092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 section of DNA which gives instructions to the cell to make a particular protein.</w:t>
            </w:r>
          </w:p>
        </w:tc>
      </w:tr>
      <w:tr w:rsidR="00C2092D" w:rsidRPr="00B7503B" w:rsidTr="0038663C">
        <w:tc>
          <w:tcPr>
            <w:tcW w:w="4621" w:type="dxa"/>
          </w:tcPr>
          <w:p w:rsidR="00C2092D" w:rsidRPr="00B7503B" w:rsidRDefault="00C2092D" w:rsidP="005024D1">
            <w:pPr>
              <w:ind w:left="113"/>
              <w:rPr>
                <w:rFonts w:ascii="Comic Sans MS" w:hAnsi="Comic Sans MS"/>
                <w:b/>
                <w:sz w:val="28"/>
                <w:szCs w:val="28"/>
              </w:rPr>
            </w:pPr>
            <w:r w:rsidRPr="00B7503B">
              <w:rPr>
                <w:rFonts w:ascii="Comic Sans MS" w:hAnsi="Comic Sans MS"/>
                <w:b/>
                <w:sz w:val="28"/>
                <w:szCs w:val="28"/>
              </w:rPr>
              <w:t>Genetic variation</w:t>
            </w:r>
          </w:p>
        </w:tc>
        <w:tc>
          <w:tcPr>
            <w:tcW w:w="6119" w:type="dxa"/>
          </w:tcPr>
          <w:p w:rsidR="00C2092D" w:rsidRPr="00B7503B" w:rsidRDefault="00C2092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Differences between individuals caused by differences in their genes.</w:t>
            </w:r>
          </w:p>
        </w:tc>
      </w:tr>
      <w:tr w:rsidR="00C2092D" w:rsidRPr="00B7503B" w:rsidTr="0038663C">
        <w:tc>
          <w:tcPr>
            <w:tcW w:w="4621" w:type="dxa"/>
          </w:tcPr>
          <w:p w:rsidR="00C2092D" w:rsidRPr="00B7503B" w:rsidRDefault="00C2092D" w:rsidP="005024D1">
            <w:pPr>
              <w:ind w:left="113"/>
              <w:rPr>
                <w:rFonts w:ascii="Comic Sans MS" w:hAnsi="Comic Sans MS"/>
                <w:b/>
                <w:sz w:val="28"/>
                <w:szCs w:val="28"/>
              </w:rPr>
            </w:pPr>
            <w:r w:rsidRPr="00B7503B">
              <w:rPr>
                <w:rFonts w:ascii="Comic Sans MS" w:hAnsi="Comic Sans MS"/>
                <w:b/>
                <w:sz w:val="28"/>
                <w:szCs w:val="28"/>
              </w:rPr>
              <w:t>Meiosis</w:t>
            </w:r>
          </w:p>
        </w:tc>
        <w:tc>
          <w:tcPr>
            <w:tcW w:w="6119" w:type="dxa"/>
          </w:tcPr>
          <w:p w:rsidR="00C2092D" w:rsidRPr="00B7503B" w:rsidRDefault="00C2092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Cell division in which the number of </w:t>
            </w:r>
            <w:r>
              <w:rPr>
                <w:rFonts w:ascii="Comic Sans MS" w:hAnsi="Comic Sans MS"/>
                <w:sz w:val="28"/>
                <w:szCs w:val="28"/>
              </w:rPr>
              <w:lastRenderedPageBreak/>
              <w:t>chromosomes are halved to make gametes. Each of the four new cells formed are genetically different from each other.</w:t>
            </w:r>
          </w:p>
        </w:tc>
      </w:tr>
      <w:tr w:rsidR="00C2092D" w:rsidRPr="00B7503B" w:rsidTr="0038663C">
        <w:tc>
          <w:tcPr>
            <w:tcW w:w="4621" w:type="dxa"/>
          </w:tcPr>
          <w:p w:rsidR="00C2092D" w:rsidRPr="00B7503B" w:rsidRDefault="00C2092D" w:rsidP="005024D1">
            <w:pPr>
              <w:ind w:left="113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lastRenderedPageBreak/>
              <w:t>Meristem cells</w:t>
            </w:r>
          </w:p>
        </w:tc>
        <w:tc>
          <w:tcPr>
            <w:tcW w:w="6119" w:type="dxa"/>
          </w:tcPr>
          <w:p w:rsidR="00C2092D" w:rsidRPr="00B7503B" w:rsidRDefault="00C2092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Unspecialised cells in plants that can become any type of cell.</w:t>
            </w:r>
          </w:p>
        </w:tc>
      </w:tr>
      <w:tr w:rsidR="00C2092D" w:rsidRPr="00B7503B" w:rsidTr="0038663C">
        <w:tc>
          <w:tcPr>
            <w:tcW w:w="4621" w:type="dxa"/>
          </w:tcPr>
          <w:p w:rsidR="00C2092D" w:rsidRPr="00B7503B" w:rsidRDefault="00C2092D" w:rsidP="005024D1">
            <w:pPr>
              <w:ind w:left="113"/>
              <w:rPr>
                <w:rFonts w:ascii="Comic Sans MS" w:hAnsi="Comic Sans MS"/>
                <w:b/>
                <w:sz w:val="28"/>
                <w:szCs w:val="28"/>
              </w:rPr>
            </w:pPr>
            <w:r w:rsidRPr="00B7503B">
              <w:rPr>
                <w:rFonts w:ascii="Comic Sans MS" w:hAnsi="Comic Sans MS"/>
                <w:b/>
                <w:sz w:val="28"/>
                <w:szCs w:val="28"/>
              </w:rPr>
              <w:t>Mitochondria</w:t>
            </w:r>
          </w:p>
        </w:tc>
        <w:tc>
          <w:tcPr>
            <w:tcW w:w="6119" w:type="dxa"/>
          </w:tcPr>
          <w:p w:rsidR="00C2092D" w:rsidRPr="00B7503B" w:rsidRDefault="00C2092D">
            <w:pPr>
              <w:rPr>
                <w:rFonts w:ascii="Comic Sans MS" w:hAnsi="Comic Sans MS"/>
                <w:sz w:val="28"/>
                <w:szCs w:val="28"/>
              </w:rPr>
            </w:pPr>
            <w:r w:rsidRPr="00B7503B">
              <w:rPr>
                <w:rFonts w:ascii="Comic Sans MS" w:hAnsi="Comic Sans MS"/>
                <w:sz w:val="28"/>
                <w:szCs w:val="28"/>
              </w:rPr>
              <w:t>Organelles in both plant and animal cells where respiration takes place.</w:t>
            </w:r>
          </w:p>
        </w:tc>
      </w:tr>
      <w:tr w:rsidR="00C2092D" w:rsidRPr="00B7503B" w:rsidTr="0038663C">
        <w:tc>
          <w:tcPr>
            <w:tcW w:w="4621" w:type="dxa"/>
          </w:tcPr>
          <w:p w:rsidR="00C2092D" w:rsidRPr="00B7503B" w:rsidRDefault="00C2092D" w:rsidP="005024D1">
            <w:pPr>
              <w:ind w:left="113"/>
              <w:rPr>
                <w:rFonts w:ascii="Comic Sans MS" w:hAnsi="Comic Sans MS"/>
                <w:b/>
                <w:sz w:val="28"/>
                <w:szCs w:val="28"/>
              </w:rPr>
            </w:pPr>
            <w:r w:rsidRPr="00B7503B">
              <w:rPr>
                <w:rFonts w:ascii="Comic Sans MS" w:hAnsi="Comic Sans MS"/>
                <w:b/>
                <w:sz w:val="28"/>
                <w:szCs w:val="28"/>
              </w:rPr>
              <w:t>Mitosis</w:t>
            </w:r>
          </w:p>
        </w:tc>
        <w:tc>
          <w:tcPr>
            <w:tcW w:w="6119" w:type="dxa"/>
          </w:tcPr>
          <w:p w:rsidR="00C2092D" w:rsidRPr="00B7503B" w:rsidRDefault="00C2092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Cell division which makes two new cells which are identical to each other and the parent.</w:t>
            </w:r>
          </w:p>
        </w:tc>
      </w:tr>
      <w:tr w:rsidR="00C2092D" w:rsidRPr="00B7503B" w:rsidTr="0038663C">
        <w:tc>
          <w:tcPr>
            <w:tcW w:w="4621" w:type="dxa"/>
          </w:tcPr>
          <w:p w:rsidR="00C2092D" w:rsidRPr="00B7503B" w:rsidRDefault="00C2092D" w:rsidP="005024D1">
            <w:pPr>
              <w:ind w:left="113"/>
              <w:rPr>
                <w:rFonts w:ascii="Comic Sans MS" w:hAnsi="Comic Sans MS"/>
                <w:b/>
                <w:sz w:val="28"/>
                <w:szCs w:val="28"/>
              </w:rPr>
            </w:pPr>
            <w:r w:rsidRPr="00B7503B">
              <w:rPr>
                <w:rFonts w:ascii="Comic Sans MS" w:hAnsi="Comic Sans MS"/>
                <w:b/>
                <w:sz w:val="28"/>
                <w:szCs w:val="28"/>
              </w:rPr>
              <w:t>Organelles</w:t>
            </w:r>
          </w:p>
        </w:tc>
        <w:tc>
          <w:tcPr>
            <w:tcW w:w="6119" w:type="dxa"/>
          </w:tcPr>
          <w:p w:rsidR="00C2092D" w:rsidRPr="00B7503B" w:rsidRDefault="00C2092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Small structures found inside the cytoplasm of the cell.</w:t>
            </w:r>
          </w:p>
        </w:tc>
      </w:tr>
      <w:tr w:rsidR="00C2092D" w:rsidRPr="00B7503B" w:rsidTr="0038663C">
        <w:tc>
          <w:tcPr>
            <w:tcW w:w="4621" w:type="dxa"/>
          </w:tcPr>
          <w:p w:rsidR="00C2092D" w:rsidRPr="00B7503B" w:rsidRDefault="00C2092D" w:rsidP="005024D1">
            <w:pPr>
              <w:ind w:left="113"/>
              <w:rPr>
                <w:rFonts w:ascii="Comic Sans MS" w:hAnsi="Comic Sans MS"/>
                <w:b/>
                <w:sz w:val="28"/>
                <w:szCs w:val="28"/>
              </w:rPr>
            </w:pPr>
            <w:r w:rsidRPr="00B7503B">
              <w:rPr>
                <w:rFonts w:ascii="Comic Sans MS" w:hAnsi="Comic Sans MS"/>
                <w:b/>
                <w:sz w:val="28"/>
                <w:szCs w:val="28"/>
              </w:rPr>
              <w:t>Organs</w:t>
            </w:r>
          </w:p>
        </w:tc>
        <w:tc>
          <w:tcPr>
            <w:tcW w:w="6119" w:type="dxa"/>
          </w:tcPr>
          <w:p w:rsidR="00C2092D" w:rsidRPr="00B7503B" w:rsidRDefault="00C2092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Different tissues working together to do a particular job.</w:t>
            </w:r>
          </w:p>
        </w:tc>
      </w:tr>
      <w:tr w:rsidR="00C2092D" w:rsidRPr="00B7503B" w:rsidTr="0038663C">
        <w:tc>
          <w:tcPr>
            <w:tcW w:w="4621" w:type="dxa"/>
          </w:tcPr>
          <w:p w:rsidR="00C2092D" w:rsidRPr="00B7503B" w:rsidRDefault="00C2092D" w:rsidP="005024D1">
            <w:pPr>
              <w:ind w:left="113"/>
              <w:rPr>
                <w:rFonts w:ascii="Comic Sans MS" w:hAnsi="Comic Sans MS"/>
                <w:b/>
                <w:sz w:val="28"/>
                <w:szCs w:val="28"/>
              </w:rPr>
            </w:pPr>
            <w:r w:rsidRPr="00B7503B">
              <w:rPr>
                <w:rFonts w:ascii="Comic Sans MS" w:hAnsi="Comic Sans MS"/>
                <w:b/>
                <w:sz w:val="28"/>
                <w:szCs w:val="28"/>
              </w:rPr>
              <w:t>Phloem</w:t>
            </w:r>
          </w:p>
        </w:tc>
        <w:tc>
          <w:tcPr>
            <w:tcW w:w="6119" w:type="dxa"/>
          </w:tcPr>
          <w:p w:rsidR="00C2092D" w:rsidRPr="00B7503B" w:rsidRDefault="00C2092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 type of tissue found in plants that transports glucose.</w:t>
            </w:r>
          </w:p>
        </w:tc>
      </w:tr>
      <w:tr w:rsidR="00C2092D" w:rsidRPr="00B7503B" w:rsidTr="0038663C">
        <w:tc>
          <w:tcPr>
            <w:tcW w:w="4621" w:type="dxa"/>
          </w:tcPr>
          <w:p w:rsidR="00C2092D" w:rsidRPr="00B7503B" w:rsidRDefault="00C2092D" w:rsidP="005024D1">
            <w:pPr>
              <w:ind w:left="113"/>
              <w:rPr>
                <w:rFonts w:ascii="Comic Sans MS" w:hAnsi="Comic Sans MS"/>
                <w:b/>
                <w:sz w:val="28"/>
                <w:szCs w:val="28"/>
              </w:rPr>
            </w:pPr>
            <w:r w:rsidRPr="00B7503B">
              <w:rPr>
                <w:rFonts w:ascii="Comic Sans MS" w:hAnsi="Comic Sans MS"/>
                <w:b/>
                <w:sz w:val="28"/>
                <w:szCs w:val="28"/>
              </w:rPr>
              <w:t>Phototropism</w:t>
            </w:r>
          </w:p>
        </w:tc>
        <w:tc>
          <w:tcPr>
            <w:tcW w:w="6119" w:type="dxa"/>
          </w:tcPr>
          <w:p w:rsidR="00C2092D" w:rsidRPr="00B7503B" w:rsidRDefault="00C2092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 growth of a plant towards the light.</w:t>
            </w:r>
          </w:p>
        </w:tc>
      </w:tr>
      <w:tr w:rsidR="00C2092D" w:rsidRPr="00B7503B" w:rsidTr="0038663C">
        <w:tc>
          <w:tcPr>
            <w:tcW w:w="4621" w:type="dxa"/>
          </w:tcPr>
          <w:p w:rsidR="00C2092D" w:rsidRPr="00B7503B" w:rsidRDefault="00C2092D" w:rsidP="005024D1">
            <w:pPr>
              <w:ind w:left="113"/>
              <w:rPr>
                <w:rFonts w:ascii="Comic Sans MS" w:hAnsi="Comic Sans MS"/>
                <w:b/>
                <w:sz w:val="28"/>
                <w:szCs w:val="28"/>
              </w:rPr>
            </w:pPr>
            <w:r w:rsidRPr="00B7503B">
              <w:rPr>
                <w:rFonts w:ascii="Comic Sans MS" w:hAnsi="Comic Sans MS"/>
                <w:b/>
                <w:sz w:val="28"/>
                <w:szCs w:val="28"/>
              </w:rPr>
              <w:t>Ribosomes</w:t>
            </w:r>
          </w:p>
        </w:tc>
        <w:tc>
          <w:tcPr>
            <w:tcW w:w="6119" w:type="dxa"/>
          </w:tcPr>
          <w:p w:rsidR="00C2092D" w:rsidRPr="00B7503B" w:rsidRDefault="00C2092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Organelles in cells which join amino-acids together to make proteins.</w:t>
            </w:r>
          </w:p>
        </w:tc>
      </w:tr>
      <w:tr w:rsidR="00C2092D" w:rsidRPr="00B7503B" w:rsidTr="0038663C">
        <w:tc>
          <w:tcPr>
            <w:tcW w:w="4621" w:type="dxa"/>
          </w:tcPr>
          <w:p w:rsidR="00C2092D" w:rsidRPr="00B7503B" w:rsidRDefault="00C2092D" w:rsidP="005024D1">
            <w:pPr>
              <w:ind w:left="113"/>
              <w:rPr>
                <w:rFonts w:ascii="Comic Sans MS" w:hAnsi="Comic Sans MS"/>
                <w:b/>
                <w:sz w:val="28"/>
                <w:szCs w:val="28"/>
              </w:rPr>
            </w:pPr>
            <w:r w:rsidRPr="00B7503B">
              <w:rPr>
                <w:rFonts w:ascii="Comic Sans MS" w:hAnsi="Comic Sans MS"/>
                <w:b/>
                <w:sz w:val="28"/>
                <w:szCs w:val="28"/>
              </w:rPr>
              <w:t>Rooting powder</w:t>
            </w:r>
          </w:p>
        </w:tc>
        <w:tc>
          <w:tcPr>
            <w:tcW w:w="6119" w:type="dxa"/>
          </w:tcPr>
          <w:p w:rsidR="00C2092D" w:rsidRPr="00B7503B" w:rsidRDefault="00C2092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 powder used on plant roots that contains hormones to encourage root growth.</w:t>
            </w:r>
          </w:p>
        </w:tc>
      </w:tr>
      <w:tr w:rsidR="00C2092D" w:rsidRPr="00B7503B" w:rsidTr="0038663C">
        <w:tc>
          <w:tcPr>
            <w:tcW w:w="4621" w:type="dxa"/>
          </w:tcPr>
          <w:p w:rsidR="00C2092D" w:rsidRPr="00B7503B" w:rsidRDefault="00C2092D" w:rsidP="005024D1">
            <w:pPr>
              <w:ind w:left="113"/>
              <w:rPr>
                <w:rFonts w:ascii="Comic Sans MS" w:hAnsi="Comic Sans MS"/>
                <w:b/>
                <w:sz w:val="28"/>
                <w:szCs w:val="28"/>
              </w:rPr>
            </w:pPr>
            <w:r w:rsidRPr="00B7503B">
              <w:rPr>
                <w:rFonts w:ascii="Comic Sans MS" w:hAnsi="Comic Sans MS"/>
                <w:b/>
                <w:sz w:val="28"/>
                <w:szCs w:val="28"/>
              </w:rPr>
              <w:t>Specialised</w:t>
            </w:r>
          </w:p>
        </w:tc>
        <w:tc>
          <w:tcPr>
            <w:tcW w:w="6119" w:type="dxa"/>
          </w:tcPr>
          <w:p w:rsidR="00C2092D" w:rsidRPr="00B7503B" w:rsidRDefault="00C2092D">
            <w:pPr>
              <w:rPr>
                <w:rFonts w:ascii="Comic Sans MS" w:hAnsi="Comic Sans MS"/>
                <w:sz w:val="28"/>
                <w:szCs w:val="28"/>
              </w:rPr>
            </w:pPr>
            <w:r w:rsidRPr="00B7503B">
              <w:rPr>
                <w:rFonts w:ascii="Comic Sans MS" w:hAnsi="Comic Sans MS"/>
                <w:sz w:val="28"/>
                <w:szCs w:val="28"/>
              </w:rPr>
              <w:t>Something adapted for a particular job.</w:t>
            </w:r>
          </w:p>
        </w:tc>
      </w:tr>
      <w:tr w:rsidR="00C2092D" w:rsidRPr="00B7503B" w:rsidTr="0038663C">
        <w:tc>
          <w:tcPr>
            <w:tcW w:w="4621" w:type="dxa"/>
          </w:tcPr>
          <w:p w:rsidR="00C2092D" w:rsidRPr="00B7503B" w:rsidRDefault="00C2092D" w:rsidP="005024D1">
            <w:pPr>
              <w:ind w:left="113"/>
              <w:rPr>
                <w:rFonts w:ascii="Comic Sans MS" w:hAnsi="Comic Sans MS"/>
                <w:b/>
                <w:sz w:val="28"/>
                <w:szCs w:val="28"/>
              </w:rPr>
            </w:pPr>
            <w:r w:rsidRPr="00B7503B">
              <w:rPr>
                <w:rFonts w:ascii="Comic Sans MS" w:hAnsi="Comic Sans MS"/>
                <w:b/>
                <w:sz w:val="28"/>
                <w:szCs w:val="28"/>
              </w:rPr>
              <w:t>Stem cell</w:t>
            </w:r>
          </w:p>
        </w:tc>
        <w:tc>
          <w:tcPr>
            <w:tcW w:w="6119" w:type="dxa"/>
          </w:tcPr>
          <w:p w:rsidR="00C2092D" w:rsidRPr="00B7503B" w:rsidRDefault="00C2092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Unspecialised animal cells that can divide and become specialised.</w:t>
            </w:r>
          </w:p>
        </w:tc>
      </w:tr>
      <w:tr w:rsidR="00C2092D" w:rsidRPr="00B7503B" w:rsidTr="0038663C">
        <w:tc>
          <w:tcPr>
            <w:tcW w:w="4621" w:type="dxa"/>
          </w:tcPr>
          <w:p w:rsidR="00C2092D" w:rsidRPr="00B7503B" w:rsidRDefault="00C2092D" w:rsidP="005024D1">
            <w:pPr>
              <w:ind w:left="113"/>
              <w:rPr>
                <w:rFonts w:ascii="Comic Sans MS" w:hAnsi="Comic Sans MS"/>
                <w:b/>
                <w:sz w:val="28"/>
                <w:szCs w:val="28"/>
              </w:rPr>
            </w:pPr>
            <w:r w:rsidRPr="00B7503B">
              <w:rPr>
                <w:rFonts w:ascii="Comic Sans MS" w:hAnsi="Comic Sans MS"/>
                <w:b/>
                <w:sz w:val="28"/>
                <w:szCs w:val="28"/>
              </w:rPr>
              <w:t>Structural proteins</w:t>
            </w:r>
          </w:p>
        </w:tc>
        <w:tc>
          <w:tcPr>
            <w:tcW w:w="6119" w:type="dxa"/>
          </w:tcPr>
          <w:p w:rsidR="00C2092D" w:rsidRPr="00B7503B" w:rsidRDefault="00C2092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Proteins which are used to build cells.</w:t>
            </w:r>
          </w:p>
        </w:tc>
      </w:tr>
      <w:tr w:rsidR="00C2092D" w:rsidRPr="00B7503B" w:rsidTr="0038663C">
        <w:tc>
          <w:tcPr>
            <w:tcW w:w="4621" w:type="dxa"/>
          </w:tcPr>
          <w:p w:rsidR="00C2092D" w:rsidRPr="00B7503B" w:rsidRDefault="00C2092D" w:rsidP="005024D1">
            <w:pPr>
              <w:ind w:left="113"/>
              <w:rPr>
                <w:rFonts w:ascii="Comic Sans MS" w:hAnsi="Comic Sans MS"/>
                <w:b/>
                <w:sz w:val="28"/>
                <w:szCs w:val="28"/>
              </w:rPr>
            </w:pPr>
            <w:r w:rsidRPr="00B7503B">
              <w:rPr>
                <w:rFonts w:ascii="Comic Sans MS" w:hAnsi="Comic Sans MS"/>
                <w:b/>
                <w:sz w:val="28"/>
                <w:szCs w:val="28"/>
              </w:rPr>
              <w:t>Therapeutic cloning</w:t>
            </w:r>
          </w:p>
        </w:tc>
        <w:tc>
          <w:tcPr>
            <w:tcW w:w="6119" w:type="dxa"/>
          </w:tcPr>
          <w:p w:rsidR="00C2092D" w:rsidRPr="00B7503B" w:rsidRDefault="00C2092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Growing new tissues and organs from cloned embryonic stem cells. </w:t>
            </w:r>
          </w:p>
        </w:tc>
      </w:tr>
      <w:tr w:rsidR="00C2092D" w:rsidRPr="00B7503B" w:rsidTr="0038663C">
        <w:tc>
          <w:tcPr>
            <w:tcW w:w="4621" w:type="dxa"/>
          </w:tcPr>
          <w:p w:rsidR="00C2092D" w:rsidRPr="00B7503B" w:rsidRDefault="00C2092D" w:rsidP="005024D1">
            <w:pPr>
              <w:ind w:left="113"/>
              <w:rPr>
                <w:rFonts w:ascii="Comic Sans MS" w:hAnsi="Comic Sans MS"/>
                <w:b/>
                <w:sz w:val="28"/>
                <w:szCs w:val="28"/>
              </w:rPr>
            </w:pPr>
            <w:r w:rsidRPr="00B7503B">
              <w:rPr>
                <w:rFonts w:ascii="Comic Sans MS" w:hAnsi="Comic Sans MS"/>
                <w:b/>
                <w:sz w:val="28"/>
                <w:szCs w:val="28"/>
              </w:rPr>
              <w:t>Tissues</w:t>
            </w:r>
          </w:p>
        </w:tc>
        <w:tc>
          <w:tcPr>
            <w:tcW w:w="6119" w:type="dxa"/>
          </w:tcPr>
          <w:p w:rsidR="00C2092D" w:rsidRPr="00B7503B" w:rsidRDefault="00C2092D">
            <w:pPr>
              <w:rPr>
                <w:rFonts w:ascii="Comic Sans MS" w:hAnsi="Comic Sans MS"/>
                <w:sz w:val="28"/>
                <w:szCs w:val="28"/>
              </w:rPr>
            </w:pPr>
            <w:r w:rsidRPr="00B7503B">
              <w:rPr>
                <w:rFonts w:ascii="Comic Sans MS" w:hAnsi="Comic Sans MS"/>
                <w:sz w:val="28"/>
                <w:szCs w:val="28"/>
              </w:rPr>
              <w:t>A group of specialised cells working together to do a particular job.</w:t>
            </w:r>
          </w:p>
        </w:tc>
      </w:tr>
      <w:tr w:rsidR="00C2092D" w:rsidRPr="00B7503B" w:rsidTr="0038663C">
        <w:tc>
          <w:tcPr>
            <w:tcW w:w="4621" w:type="dxa"/>
          </w:tcPr>
          <w:p w:rsidR="00C2092D" w:rsidRPr="00B7503B" w:rsidRDefault="00C2092D" w:rsidP="005024D1">
            <w:pPr>
              <w:ind w:left="113"/>
              <w:rPr>
                <w:rFonts w:ascii="Comic Sans MS" w:hAnsi="Comic Sans MS"/>
                <w:b/>
                <w:sz w:val="28"/>
                <w:szCs w:val="28"/>
              </w:rPr>
            </w:pPr>
            <w:r w:rsidRPr="00B7503B">
              <w:rPr>
                <w:rFonts w:ascii="Comic Sans MS" w:hAnsi="Comic Sans MS"/>
                <w:b/>
                <w:sz w:val="28"/>
                <w:szCs w:val="28"/>
              </w:rPr>
              <w:t>Unspecialised</w:t>
            </w:r>
          </w:p>
        </w:tc>
        <w:tc>
          <w:tcPr>
            <w:tcW w:w="6119" w:type="dxa"/>
          </w:tcPr>
          <w:p w:rsidR="00C2092D" w:rsidRPr="00B7503B" w:rsidRDefault="00C2092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Cells that can become any type of cell.</w:t>
            </w:r>
          </w:p>
        </w:tc>
      </w:tr>
      <w:tr w:rsidR="00C2092D" w:rsidRPr="00B7503B" w:rsidTr="0038663C">
        <w:tc>
          <w:tcPr>
            <w:tcW w:w="4621" w:type="dxa"/>
          </w:tcPr>
          <w:p w:rsidR="00C2092D" w:rsidRPr="00B7503B" w:rsidRDefault="00C2092D" w:rsidP="005024D1">
            <w:pPr>
              <w:ind w:left="113"/>
              <w:rPr>
                <w:rFonts w:ascii="Comic Sans MS" w:hAnsi="Comic Sans MS"/>
                <w:b/>
                <w:sz w:val="28"/>
                <w:szCs w:val="28"/>
              </w:rPr>
            </w:pPr>
            <w:r w:rsidRPr="00B7503B">
              <w:rPr>
                <w:rFonts w:ascii="Comic Sans MS" w:hAnsi="Comic Sans MS"/>
                <w:b/>
                <w:sz w:val="28"/>
                <w:szCs w:val="28"/>
              </w:rPr>
              <w:t>Xylem</w:t>
            </w:r>
          </w:p>
        </w:tc>
        <w:tc>
          <w:tcPr>
            <w:tcW w:w="6119" w:type="dxa"/>
          </w:tcPr>
          <w:p w:rsidR="00C2092D" w:rsidRPr="00B7503B" w:rsidRDefault="00C2092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 type of tissue found in plants that transports water.</w:t>
            </w:r>
          </w:p>
        </w:tc>
      </w:tr>
      <w:tr w:rsidR="00C2092D" w:rsidRPr="00B7503B" w:rsidTr="0038663C">
        <w:tc>
          <w:tcPr>
            <w:tcW w:w="4621" w:type="dxa"/>
          </w:tcPr>
          <w:p w:rsidR="00C2092D" w:rsidRPr="00B7503B" w:rsidRDefault="00C2092D" w:rsidP="005024D1">
            <w:pPr>
              <w:ind w:left="113"/>
              <w:rPr>
                <w:rFonts w:ascii="Comic Sans MS" w:hAnsi="Comic Sans MS"/>
                <w:b/>
                <w:sz w:val="28"/>
                <w:szCs w:val="28"/>
              </w:rPr>
            </w:pPr>
            <w:r w:rsidRPr="00B7503B">
              <w:rPr>
                <w:rFonts w:ascii="Comic Sans MS" w:hAnsi="Comic Sans MS"/>
                <w:b/>
                <w:sz w:val="28"/>
                <w:szCs w:val="28"/>
              </w:rPr>
              <w:t>Zygote</w:t>
            </w:r>
          </w:p>
        </w:tc>
        <w:tc>
          <w:tcPr>
            <w:tcW w:w="6119" w:type="dxa"/>
          </w:tcPr>
          <w:p w:rsidR="00C2092D" w:rsidRPr="00B7503B" w:rsidRDefault="00C2092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 cell that is formed when a sperm nucleus fertilises an egg cell.</w:t>
            </w:r>
          </w:p>
        </w:tc>
      </w:tr>
      <w:bookmarkEnd w:id="0"/>
    </w:tbl>
    <w:p w:rsidR="009D59E7" w:rsidRPr="00B7503B" w:rsidRDefault="009D59E7">
      <w:pPr>
        <w:rPr>
          <w:rFonts w:ascii="Comic Sans MS" w:hAnsi="Comic Sans MS"/>
          <w:sz w:val="28"/>
          <w:szCs w:val="28"/>
        </w:rPr>
      </w:pPr>
    </w:p>
    <w:sectPr w:rsidR="009D59E7" w:rsidRPr="00B7503B" w:rsidSect="0038663C">
      <w:headerReference w:type="default" r:id="rId7"/>
      <w:pgSz w:w="11906" w:h="16838"/>
      <w:pgMar w:top="113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45E" w:rsidRDefault="00A4645E" w:rsidP="00A4645E">
      <w:pPr>
        <w:spacing w:after="0" w:line="240" w:lineRule="auto"/>
      </w:pPr>
      <w:r>
        <w:separator/>
      </w:r>
    </w:p>
  </w:endnote>
  <w:endnote w:type="continuationSeparator" w:id="0">
    <w:p w:rsidR="00A4645E" w:rsidRDefault="00A4645E" w:rsidP="00A46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45E" w:rsidRDefault="00A4645E" w:rsidP="00A4645E">
      <w:pPr>
        <w:spacing w:after="0" w:line="240" w:lineRule="auto"/>
      </w:pPr>
      <w:r>
        <w:separator/>
      </w:r>
    </w:p>
  </w:footnote>
  <w:footnote w:type="continuationSeparator" w:id="0">
    <w:p w:rsidR="00A4645E" w:rsidRDefault="00A4645E" w:rsidP="00A46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45E" w:rsidRPr="008671FD" w:rsidRDefault="008671FD" w:rsidP="008671FD">
    <w:pPr>
      <w:pStyle w:val="Header"/>
      <w:jc w:val="center"/>
      <w:rPr>
        <w:rFonts w:ascii="Comic Sans MS" w:hAnsi="Comic Sans MS"/>
        <w:b/>
        <w:sz w:val="28"/>
        <w:szCs w:val="28"/>
        <w:u w:val="single"/>
      </w:rPr>
    </w:pPr>
    <w:r w:rsidRPr="008671FD">
      <w:rPr>
        <w:rFonts w:ascii="Comic Sans MS" w:hAnsi="Comic Sans MS"/>
        <w:b/>
        <w:sz w:val="28"/>
        <w:szCs w:val="28"/>
        <w:u w:val="single"/>
      </w:rPr>
      <w:t>B5 Keywords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E90"/>
    <w:rsid w:val="0038663C"/>
    <w:rsid w:val="005024D1"/>
    <w:rsid w:val="005137BE"/>
    <w:rsid w:val="0068153A"/>
    <w:rsid w:val="007A626D"/>
    <w:rsid w:val="007F55E2"/>
    <w:rsid w:val="008671FD"/>
    <w:rsid w:val="009D59E7"/>
    <w:rsid w:val="00A4645E"/>
    <w:rsid w:val="00B7503B"/>
    <w:rsid w:val="00B946AD"/>
    <w:rsid w:val="00C2092D"/>
    <w:rsid w:val="00C8402B"/>
    <w:rsid w:val="00CF5D42"/>
    <w:rsid w:val="00D90E90"/>
    <w:rsid w:val="00DF4A7B"/>
    <w:rsid w:val="00E81E51"/>
    <w:rsid w:val="00F5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0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464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45E"/>
  </w:style>
  <w:style w:type="paragraph" w:styleId="Footer">
    <w:name w:val="footer"/>
    <w:basedOn w:val="Normal"/>
    <w:link w:val="FooterChar"/>
    <w:uiPriority w:val="99"/>
    <w:unhideWhenUsed/>
    <w:rsid w:val="00A464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45E"/>
  </w:style>
  <w:style w:type="paragraph" w:styleId="BalloonText">
    <w:name w:val="Balloon Text"/>
    <w:basedOn w:val="Normal"/>
    <w:link w:val="BalloonTextChar"/>
    <w:uiPriority w:val="99"/>
    <w:semiHidden/>
    <w:unhideWhenUsed/>
    <w:rsid w:val="00A46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4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0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464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45E"/>
  </w:style>
  <w:style w:type="paragraph" w:styleId="Footer">
    <w:name w:val="footer"/>
    <w:basedOn w:val="Normal"/>
    <w:link w:val="FooterChar"/>
    <w:uiPriority w:val="99"/>
    <w:unhideWhenUsed/>
    <w:rsid w:val="00A464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45E"/>
  </w:style>
  <w:style w:type="paragraph" w:styleId="BalloonText">
    <w:name w:val="Balloon Text"/>
    <w:basedOn w:val="Normal"/>
    <w:link w:val="BalloonTextChar"/>
    <w:uiPriority w:val="99"/>
    <w:semiHidden/>
    <w:unhideWhenUsed/>
    <w:rsid w:val="00A46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4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Sibford School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Holroyd</dc:creator>
  <cp:lastModifiedBy>Diane Howes</cp:lastModifiedBy>
  <cp:revision>5</cp:revision>
  <dcterms:created xsi:type="dcterms:W3CDTF">2012-08-24T05:28:00Z</dcterms:created>
  <dcterms:modified xsi:type="dcterms:W3CDTF">2012-12-10T12:18:00Z</dcterms:modified>
</cp:coreProperties>
</file>