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9E" w:rsidRDefault="005447DF">
      <w:r>
        <w:t>How to write a risk assessment – by VM</w:t>
      </w:r>
    </w:p>
    <w:p w:rsidR="005447DF" w:rsidRDefault="005447DF">
      <w:r>
        <w:t>You have been given a risk assessment form. On this form there are various columns which allow you to think about the activity that you are going to carry out and the risks associated with this.</w:t>
      </w:r>
    </w:p>
    <w:p w:rsidR="001F4E32" w:rsidRDefault="001F4E32"/>
    <w:p w:rsidR="001F4E32" w:rsidRDefault="001F4E32">
      <w:r>
        <w:t xml:space="preserve">In the first column you must list all of the things that are considered </w:t>
      </w:r>
      <w:proofErr w:type="gramStart"/>
      <w:r>
        <w:t>risks,</w:t>
      </w:r>
      <w:proofErr w:type="gramEnd"/>
      <w:r>
        <w:t xml:space="preserve"> this means you need to consider all of the equipment and all of the chemicals. </w:t>
      </w:r>
    </w:p>
    <w:p w:rsidR="001F4E32" w:rsidRDefault="001F4E32">
      <w:r>
        <w:t>For example:</w:t>
      </w:r>
    </w:p>
    <w:p w:rsidR="001F4E32" w:rsidRDefault="001F4E32">
      <w:r>
        <w:t>Neutralising hydrochloric acid with sodium hydroxide</w:t>
      </w:r>
    </w:p>
    <w:p w:rsidR="001F4E32" w:rsidRPr="00781ABD" w:rsidRDefault="001F4E32">
      <w:pPr>
        <w:rPr>
          <w:b/>
        </w:rPr>
      </w:pPr>
      <w:r w:rsidRPr="00781ABD">
        <w:rPr>
          <w:b/>
        </w:rPr>
        <w:t>Risks:</w:t>
      </w:r>
    </w:p>
    <w:p w:rsidR="001F4E32" w:rsidRDefault="00781ABD">
      <w:r>
        <w:t>Measuring cylinders</w:t>
      </w:r>
    </w:p>
    <w:p w:rsidR="001F4E32" w:rsidRDefault="001F4E32">
      <w:r>
        <w:t>Pipette</w:t>
      </w:r>
    </w:p>
    <w:p w:rsidR="001F4E32" w:rsidRDefault="001F4E32">
      <w:r>
        <w:t>Hydrochloric Acid</w:t>
      </w:r>
    </w:p>
    <w:p w:rsidR="001F4E32" w:rsidRDefault="001F4E32">
      <w:r>
        <w:t>Sodium hydroxide</w:t>
      </w:r>
    </w:p>
    <w:p w:rsidR="001F4E32" w:rsidRDefault="00781ABD">
      <w:r>
        <w:t>Conical flask</w:t>
      </w:r>
    </w:p>
    <w:p w:rsidR="00781ABD" w:rsidRDefault="00781ABD">
      <w:r>
        <w:t>Indicator solution</w:t>
      </w:r>
    </w:p>
    <w:p w:rsidR="005447DF" w:rsidRDefault="005447DF"/>
    <w:p w:rsidR="005447DF" w:rsidRDefault="00781ABD">
      <w:r>
        <w:t xml:space="preserve">The risks of chemicals can be found in the ‘student safety sheets’ in the labs. The other equipment will have common sense risks. E.g. glassware is dangerous if it breaks as it could be sharp. </w:t>
      </w:r>
    </w:p>
    <w:p w:rsidR="00781ABD" w:rsidRDefault="00781ABD">
      <w:r>
        <w:t>Remember too: anything involving liquids needs to be assessed for slips and spills.</w:t>
      </w:r>
    </w:p>
    <w:p w:rsidR="00781ABD" w:rsidRDefault="00781ABD"/>
    <w:p w:rsidR="00781ABD" w:rsidRDefault="00781ABD">
      <w:bookmarkStart w:id="0" w:name="_GoBack"/>
      <w:bookmarkEnd w:id="0"/>
      <w:r>
        <w:t xml:space="preserve"> </w:t>
      </w:r>
    </w:p>
    <w:sectPr w:rsidR="00781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DF"/>
    <w:rsid w:val="001F4E32"/>
    <w:rsid w:val="005447DF"/>
    <w:rsid w:val="00781ABD"/>
    <w:rsid w:val="00F63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Sibford School</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Macaulay</dc:creator>
  <cp:lastModifiedBy>Victoria Macaulay</cp:lastModifiedBy>
  <cp:revision>2</cp:revision>
  <dcterms:created xsi:type="dcterms:W3CDTF">2013-02-20T09:49:00Z</dcterms:created>
  <dcterms:modified xsi:type="dcterms:W3CDTF">2013-02-20T10:16:00Z</dcterms:modified>
</cp:coreProperties>
</file>